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86D" w:rsidRPr="006A6A7A" w:rsidRDefault="00E1086D" w:rsidP="00E1086D">
      <w:pPr>
        <w:ind w:firstLine="225"/>
        <w:jc w:val="center"/>
      </w:pPr>
      <w:r w:rsidRPr="006A6A7A">
        <w:t xml:space="preserve">                                                               УТВЕРЖДАЮ</w:t>
      </w:r>
    </w:p>
    <w:p w:rsidR="00E1086D" w:rsidRPr="00737BB1" w:rsidRDefault="00E1086D" w:rsidP="00E1086D">
      <w:pPr>
        <w:rPr>
          <w:u w:val="single"/>
        </w:rPr>
      </w:pPr>
      <w:r w:rsidRPr="006A6A7A">
        <w:t xml:space="preserve">                                               </w:t>
      </w:r>
      <w:r w:rsidR="00737BB1">
        <w:t xml:space="preserve">                                                                               </w:t>
      </w:r>
      <w:r w:rsidR="00737BB1" w:rsidRPr="00737BB1">
        <w:rPr>
          <w:u w:val="single"/>
        </w:rPr>
        <w:t>Председатель Комитета Образования</w:t>
      </w:r>
    </w:p>
    <w:p w:rsidR="00E1086D" w:rsidRPr="006A6A7A" w:rsidRDefault="00E1086D" w:rsidP="00E1086D">
      <w:pPr>
        <w:ind w:firstLine="270"/>
        <w:jc w:val="right"/>
      </w:pPr>
      <w:r w:rsidRPr="006A6A7A">
        <w:t xml:space="preserve">                                                       (наименование должности руководителя органа, осуществляющего функции и полномочия учредителя)</w:t>
      </w:r>
    </w:p>
    <w:p w:rsidR="00E1086D" w:rsidRPr="00737BB1" w:rsidRDefault="00E1086D" w:rsidP="00E1086D">
      <w:pPr>
        <w:ind w:firstLine="270"/>
        <w:jc w:val="both"/>
        <w:rPr>
          <w:u w:val="single"/>
        </w:rPr>
      </w:pPr>
      <w:r w:rsidRPr="006A6A7A">
        <w:t xml:space="preserve">                                                                                                           </w:t>
      </w:r>
      <w:r w:rsidR="00737BB1">
        <w:t xml:space="preserve">        ________________                  </w:t>
      </w:r>
      <w:proofErr w:type="spellStart"/>
      <w:r w:rsidR="00737BB1" w:rsidRPr="00737BB1">
        <w:rPr>
          <w:u w:val="single"/>
        </w:rPr>
        <w:t>Сакияева</w:t>
      </w:r>
      <w:proofErr w:type="spellEnd"/>
      <w:r w:rsidR="00737BB1" w:rsidRPr="00737BB1">
        <w:rPr>
          <w:u w:val="single"/>
        </w:rPr>
        <w:t xml:space="preserve"> Л.Ц.</w:t>
      </w:r>
    </w:p>
    <w:p w:rsidR="00E1086D" w:rsidRPr="006A6A7A" w:rsidRDefault="00E1086D" w:rsidP="00E1086D">
      <w:pPr>
        <w:ind w:firstLine="270"/>
        <w:jc w:val="both"/>
      </w:pPr>
      <w:r w:rsidRPr="006A6A7A">
        <w:t xml:space="preserve">                                                                                                                           (подпись)                (Ф.И.О. руководителя)   </w:t>
      </w:r>
    </w:p>
    <w:p w:rsidR="00E1086D" w:rsidRPr="006A6A7A" w:rsidRDefault="00E1086D" w:rsidP="00E1086D">
      <w:pPr>
        <w:ind w:firstLine="270"/>
        <w:jc w:val="both"/>
      </w:pPr>
      <w:r w:rsidRPr="006A6A7A">
        <w:t xml:space="preserve">                                                     М.П.             </w:t>
      </w:r>
    </w:p>
    <w:p w:rsidR="00E1086D" w:rsidRPr="006A6A7A" w:rsidRDefault="00E1086D" w:rsidP="00E1086D">
      <w:pPr>
        <w:jc w:val="center"/>
      </w:pPr>
      <w:r w:rsidRPr="006A6A7A">
        <w:t xml:space="preserve">                                                                                         </w:t>
      </w:r>
      <w:r w:rsidR="00737BB1">
        <w:t xml:space="preserve">       «_09_»</w:t>
      </w:r>
      <w:proofErr w:type="spellStart"/>
      <w:r w:rsidR="00737BB1">
        <w:t>_февраля</w:t>
      </w:r>
      <w:proofErr w:type="spellEnd"/>
      <w:r w:rsidR="00737BB1">
        <w:t>__ 2015</w:t>
      </w:r>
      <w:r w:rsidRPr="006A6A7A">
        <w:t xml:space="preserve">года </w:t>
      </w:r>
    </w:p>
    <w:p w:rsidR="00E1086D" w:rsidRPr="006A6A7A" w:rsidRDefault="00E1086D" w:rsidP="00E1086D">
      <w:pPr>
        <w:ind w:firstLine="225"/>
        <w:jc w:val="center"/>
        <w:rPr>
          <w:b/>
          <w:bCs/>
        </w:rPr>
      </w:pPr>
    </w:p>
    <w:p w:rsidR="00E1086D" w:rsidRPr="006A6A7A" w:rsidRDefault="00E1086D" w:rsidP="00E1086D">
      <w:pPr>
        <w:jc w:val="center"/>
        <w:rPr>
          <w:b/>
        </w:rPr>
      </w:pPr>
      <w:r w:rsidRPr="006A6A7A">
        <w:rPr>
          <w:b/>
        </w:rPr>
        <w:t xml:space="preserve">Муниципальное задание </w:t>
      </w:r>
    </w:p>
    <w:p w:rsidR="00E1086D" w:rsidRPr="006A6A7A" w:rsidRDefault="00E1086D" w:rsidP="00E1086D">
      <w:pPr>
        <w:jc w:val="center"/>
        <w:rPr>
          <w:b/>
        </w:rPr>
      </w:pPr>
      <w:r w:rsidRPr="006A6A7A">
        <w:rPr>
          <w:b/>
        </w:rPr>
        <w:t>на оказание муниципальной  услуги</w:t>
      </w:r>
    </w:p>
    <w:p w:rsidR="00E1086D" w:rsidRPr="006A6A7A" w:rsidRDefault="00E1086D" w:rsidP="00E1086D">
      <w:pPr>
        <w:jc w:val="center"/>
        <w:rPr>
          <w:b/>
        </w:rPr>
      </w:pPr>
      <w:r w:rsidRPr="006A6A7A">
        <w:rPr>
          <w:b/>
        </w:rPr>
        <w:t xml:space="preserve">муниципальному бюджетному образовательному учреждению </w:t>
      </w:r>
    </w:p>
    <w:p w:rsidR="00E1086D" w:rsidRPr="006A6A7A" w:rsidRDefault="00E1086D" w:rsidP="00E1086D">
      <w:pPr>
        <w:jc w:val="center"/>
        <w:rPr>
          <w:b/>
        </w:rPr>
      </w:pPr>
      <w:r w:rsidRPr="006A6A7A">
        <w:rPr>
          <w:b/>
        </w:rPr>
        <w:t>дополнительного образования детей</w:t>
      </w:r>
    </w:p>
    <w:p w:rsidR="00E1086D" w:rsidRPr="006A6A7A" w:rsidRDefault="00F81FA8" w:rsidP="00E1086D">
      <w:pPr>
        <w:jc w:val="center"/>
        <w:rPr>
          <w:b/>
        </w:rPr>
      </w:pPr>
      <w:r>
        <w:rPr>
          <w:b/>
        </w:rPr>
        <w:t>«Детско-юношеская спортивная школа</w:t>
      </w:r>
      <w:r w:rsidR="00E1086D" w:rsidRPr="006A6A7A">
        <w:rPr>
          <w:b/>
        </w:rPr>
        <w:t xml:space="preserve"> Кыринского района»</w:t>
      </w:r>
    </w:p>
    <w:p w:rsidR="00E1086D" w:rsidRPr="006A6A7A" w:rsidRDefault="00E1086D" w:rsidP="00E1086D">
      <w:pPr>
        <w:jc w:val="center"/>
        <w:rPr>
          <w:b/>
        </w:rPr>
      </w:pPr>
      <w:r w:rsidRPr="006A6A7A">
        <w:rPr>
          <w:b/>
        </w:rPr>
        <w:t xml:space="preserve">в Муниципальном </w:t>
      </w:r>
      <w:r w:rsidR="00634F52">
        <w:rPr>
          <w:b/>
        </w:rPr>
        <w:t>районе «Кыринский район» на 2015</w:t>
      </w:r>
      <w:r w:rsidRPr="006A6A7A">
        <w:rPr>
          <w:b/>
        </w:rPr>
        <w:t xml:space="preserve"> год</w:t>
      </w:r>
    </w:p>
    <w:p w:rsidR="00E1086D" w:rsidRPr="006A6A7A" w:rsidRDefault="00E1086D" w:rsidP="00E1086D">
      <w:pPr>
        <w:ind w:firstLine="225"/>
        <w:jc w:val="center"/>
        <w:rPr>
          <w:b/>
          <w:bCs/>
        </w:rPr>
      </w:pPr>
    </w:p>
    <w:p w:rsidR="00E1086D" w:rsidRPr="006A6A7A" w:rsidRDefault="00E1086D" w:rsidP="00E1086D">
      <w:pPr>
        <w:jc w:val="both"/>
      </w:pPr>
      <w:r w:rsidRPr="006A6A7A">
        <w:t xml:space="preserve">1. Наименование бюджетного учреждения </w:t>
      </w:r>
    </w:p>
    <w:p w:rsidR="00E1086D" w:rsidRPr="006A6A7A" w:rsidRDefault="00E1086D" w:rsidP="00E1086D">
      <w:pPr>
        <w:jc w:val="both"/>
        <w:rPr>
          <w:i/>
          <w:u w:val="single"/>
        </w:rPr>
      </w:pPr>
      <w:r w:rsidRPr="006A6A7A">
        <w:rPr>
          <w:i/>
          <w:u w:val="single"/>
        </w:rPr>
        <w:t>Муниципальное бюджетное образовательное учреждение дополнительного образовани</w:t>
      </w:r>
      <w:r w:rsidR="00F81FA8">
        <w:rPr>
          <w:i/>
          <w:u w:val="single"/>
        </w:rPr>
        <w:t>я детей «Детско-юношеская спортивная школа</w:t>
      </w:r>
      <w:r w:rsidRPr="006A6A7A">
        <w:rPr>
          <w:i/>
          <w:u w:val="single"/>
        </w:rPr>
        <w:t xml:space="preserve"> Кыринского района»</w:t>
      </w:r>
    </w:p>
    <w:p w:rsidR="00E1086D" w:rsidRPr="006A6A7A" w:rsidRDefault="00E1086D" w:rsidP="00E1086D">
      <w:pPr>
        <w:jc w:val="both"/>
      </w:pPr>
      <w:r w:rsidRPr="006A6A7A">
        <w:t xml:space="preserve">2. Наименование муниципальной услуги (работы) </w:t>
      </w:r>
    </w:p>
    <w:p w:rsidR="00E1086D" w:rsidRPr="006A6A7A" w:rsidRDefault="00E1086D" w:rsidP="00E1086D">
      <w:pPr>
        <w:framePr w:hSpace="180" w:wrap="around" w:vAnchor="text" w:hAnchor="margin" w:y="55"/>
        <w:rPr>
          <w:bCs/>
          <w:i/>
          <w:u w:val="single"/>
        </w:rPr>
      </w:pPr>
      <w:r w:rsidRPr="006A6A7A">
        <w:rPr>
          <w:bCs/>
          <w:i/>
          <w:color w:val="8064A2" w:themeColor="accent4"/>
        </w:rPr>
        <w:t xml:space="preserve"> </w:t>
      </w:r>
      <w:r w:rsidRPr="006A6A7A">
        <w:rPr>
          <w:bCs/>
          <w:i/>
          <w:u w:val="single"/>
        </w:rPr>
        <w:t>Организация предоставления дополнительного образования детей.</w:t>
      </w:r>
    </w:p>
    <w:p w:rsidR="00E1086D" w:rsidRPr="006A6A7A" w:rsidRDefault="00E1086D" w:rsidP="00E1086D">
      <w:pPr>
        <w:framePr w:hSpace="180" w:wrap="around" w:vAnchor="text" w:hAnchor="margin" w:y="55"/>
        <w:rPr>
          <w:bCs/>
          <w:i/>
          <w:u w:val="single"/>
        </w:rPr>
      </w:pPr>
    </w:p>
    <w:p w:rsidR="00E1086D" w:rsidRPr="006A6A7A" w:rsidRDefault="00E1086D" w:rsidP="00E1086D">
      <w:pPr>
        <w:jc w:val="both"/>
      </w:pPr>
      <w:r w:rsidRPr="006A6A7A">
        <w:t xml:space="preserve">3. Потребители муниципальной услуги </w:t>
      </w:r>
      <w:r w:rsidR="00E50367">
        <w:rPr>
          <w:u w:val="single"/>
        </w:rPr>
        <w:t>физические лица в возрасте от 7</w:t>
      </w:r>
      <w:r w:rsidRPr="006A6A7A">
        <w:rPr>
          <w:u w:val="single"/>
        </w:rPr>
        <w:t xml:space="preserve"> до 18 лет</w:t>
      </w:r>
      <w:r w:rsidRPr="006A6A7A">
        <w:t>.</w:t>
      </w:r>
    </w:p>
    <w:p w:rsidR="00E1086D" w:rsidRPr="006A6A7A" w:rsidRDefault="00E1086D" w:rsidP="00E1086D">
      <w:r w:rsidRPr="006A6A7A">
        <w:t>4.Нормативные правовые акты, регулирующие порядок оказания муниципальной услуги</w:t>
      </w:r>
    </w:p>
    <w:p w:rsidR="00E1086D" w:rsidRPr="006A6A7A" w:rsidRDefault="00E1086D" w:rsidP="00E1086D">
      <w:pPr>
        <w:pStyle w:val="ConsPlusTitle"/>
        <w:widowControl/>
        <w:jc w:val="both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proofErr w:type="gramStart"/>
      <w:r w:rsidRPr="006A6A7A"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 xml:space="preserve">Пп.11 п.1 ст. 15 Федерального Закона от 06.10.2003 № 131 – ФЗ « Об общих принципах организации местного самоуправления в Российской Федерации, Пп.1 п.1 ст.31 Закона Российской Федерации от 10.07.1992 № 3266 – 1 « Об образовании», </w:t>
      </w:r>
      <w:r w:rsidRPr="006A6A7A">
        <w:rPr>
          <w:rFonts w:ascii="Times New Roman" w:hAnsi="Times New Roman"/>
          <w:b w:val="0"/>
          <w:i/>
          <w:sz w:val="24"/>
          <w:szCs w:val="24"/>
          <w:u w:val="single"/>
        </w:rPr>
        <w:t>Постановление Правительства Российской Федерации от 07.03.1995 № 233 «Об утверждении Типового положения об учреждении дополн</w:t>
      </w:r>
      <w:r w:rsidR="007E3DAC" w:rsidRPr="006A6A7A">
        <w:rPr>
          <w:rFonts w:ascii="Times New Roman" w:hAnsi="Times New Roman"/>
          <w:b w:val="0"/>
          <w:i/>
          <w:sz w:val="24"/>
          <w:szCs w:val="24"/>
          <w:u w:val="single"/>
        </w:rPr>
        <w:t>ительного образования детей</w:t>
      </w:r>
      <w:r w:rsidRPr="006A6A7A">
        <w:rPr>
          <w:rFonts w:ascii="Times New Roman" w:hAnsi="Times New Roman" w:cs="Times New Roman"/>
          <w:b w:val="0"/>
          <w:sz w:val="24"/>
          <w:szCs w:val="24"/>
          <w:u w:val="single"/>
        </w:rPr>
        <w:t>,</w:t>
      </w:r>
      <w:r w:rsidRPr="006A6A7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A6A7A"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Постановление Администрации муниципального района «Кыринский район» № 123 от</w:t>
      </w:r>
      <w:proofErr w:type="gramEnd"/>
      <w:r w:rsidRPr="006A6A7A"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 xml:space="preserve"> 01.03.2011 г. «Об утверждении Порядка формирования муниципального задания  в отношении бюджетных учреждений муниципального района «Кыринский район» и автономных учреждений, созданных на базе имущества, находящегося в муниципальной собственности муниципального района «Кыринский район», и финансового обеспечения выполнения муниципального задания», Постановление Администрации муниципального района «Кыринский район» № 286 от 08.04.2011 г. «Об утверждении реестра муниципальных услуг, предоставляемых образовательными учреждениями муниципального района «Кыринский район» </w:t>
      </w:r>
    </w:p>
    <w:p w:rsidR="00E1086D" w:rsidRPr="006A6A7A" w:rsidRDefault="007E3DAC" w:rsidP="00E1086D">
      <w:r w:rsidRPr="006A6A7A">
        <w:t xml:space="preserve"> </w:t>
      </w:r>
    </w:p>
    <w:p w:rsidR="00E1086D" w:rsidRDefault="00E1086D" w:rsidP="00E1086D"/>
    <w:p w:rsidR="006A6A7A" w:rsidRDefault="006A6A7A" w:rsidP="00E1086D"/>
    <w:p w:rsidR="006A6A7A" w:rsidRDefault="006A6A7A" w:rsidP="00E1086D"/>
    <w:p w:rsidR="006A6A7A" w:rsidRDefault="006A6A7A" w:rsidP="00E1086D"/>
    <w:p w:rsidR="006A6A7A" w:rsidRPr="006A6A7A" w:rsidRDefault="006A6A7A" w:rsidP="00E1086D"/>
    <w:p w:rsidR="00E1086D" w:rsidRPr="006A6A7A" w:rsidRDefault="00E1086D" w:rsidP="00E1086D">
      <w:r w:rsidRPr="006A6A7A">
        <w:lastRenderedPageBreak/>
        <w:t xml:space="preserve">5. Показатели, характеризующие качество и (или) объем  муниципальной услуги (на основании отчета по Показателям стандарта качества предоставления бюджетной услуги)      </w:t>
      </w:r>
    </w:p>
    <w:tbl>
      <w:tblPr>
        <w:tblpPr w:leftFromText="180" w:rightFromText="180" w:bottomFromText="200" w:vertAnchor="text" w:horzAnchor="margin" w:tblpX="-398" w:tblpY="169"/>
        <w:tblW w:w="15820" w:type="dxa"/>
        <w:tblLayout w:type="fixed"/>
        <w:tblCellMar>
          <w:left w:w="85" w:type="dxa"/>
          <w:right w:w="85" w:type="dxa"/>
        </w:tblCellMar>
        <w:tblLook w:val="04A0"/>
      </w:tblPr>
      <w:tblGrid>
        <w:gridCol w:w="3061"/>
        <w:gridCol w:w="6805"/>
        <w:gridCol w:w="1416"/>
        <w:gridCol w:w="1546"/>
        <w:gridCol w:w="1557"/>
        <w:gridCol w:w="726"/>
        <w:gridCol w:w="709"/>
      </w:tblGrid>
      <w:tr w:rsidR="00E1086D" w:rsidRPr="006A6A7A" w:rsidTr="00E5468A">
        <w:tc>
          <w:tcPr>
            <w:tcW w:w="306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1086D" w:rsidRPr="006A6A7A" w:rsidRDefault="00E1086D" w:rsidP="00E5468A">
            <w:pPr>
              <w:spacing w:line="276" w:lineRule="auto"/>
              <w:jc w:val="center"/>
            </w:pPr>
            <w:r w:rsidRPr="006A6A7A">
              <w:t>Наименование</w:t>
            </w:r>
          </w:p>
          <w:p w:rsidR="00E1086D" w:rsidRPr="006A6A7A" w:rsidRDefault="00E1086D" w:rsidP="00E5468A">
            <w:pPr>
              <w:spacing w:line="276" w:lineRule="auto"/>
              <w:jc w:val="center"/>
            </w:pPr>
            <w:r w:rsidRPr="006A6A7A">
              <w:t>услуги</w:t>
            </w:r>
          </w:p>
        </w:tc>
        <w:tc>
          <w:tcPr>
            <w:tcW w:w="68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1086D" w:rsidRPr="006A6A7A" w:rsidRDefault="00E1086D" w:rsidP="00E5468A">
            <w:pPr>
              <w:spacing w:line="276" w:lineRule="auto"/>
              <w:jc w:val="center"/>
            </w:pPr>
            <w:r w:rsidRPr="006A6A7A">
              <w:t xml:space="preserve">Показатели </w:t>
            </w:r>
          </w:p>
          <w:p w:rsidR="00E1086D" w:rsidRPr="006A6A7A" w:rsidRDefault="00E1086D" w:rsidP="00E5468A">
            <w:pPr>
              <w:spacing w:line="276" w:lineRule="auto"/>
              <w:jc w:val="center"/>
            </w:pPr>
            <w:r w:rsidRPr="006A6A7A">
              <w:t>качества и (или) объема (состава)</w:t>
            </w:r>
          </w:p>
        </w:tc>
        <w:tc>
          <w:tcPr>
            <w:tcW w:w="141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1086D" w:rsidRPr="006A6A7A" w:rsidRDefault="00E1086D" w:rsidP="00E5468A">
            <w:pPr>
              <w:spacing w:line="276" w:lineRule="auto"/>
              <w:jc w:val="center"/>
            </w:pPr>
            <w:r w:rsidRPr="006A6A7A">
              <w:t>Единица измерения</w:t>
            </w:r>
          </w:p>
        </w:tc>
        <w:tc>
          <w:tcPr>
            <w:tcW w:w="15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1086D" w:rsidRPr="006A6A7A" w:rsidRDefault="00E1086D" w:rsidP="00E5468A">
            <w:pPr>
              <w:spacing w:line="276" w:lineRule="auto"/>
              <w:jc w:val="center"/>
            </w:pPr>
            <w:r w:rsidRPr="006A6A7A">
              <w:t>Оценка текущего финансового года</w:t>
            </w:r>
          </w:p>
        </w:tc>
        <w:tc>
          <w:tcPr>
            <w:tcW w:w="155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1086D" w:rsidRPr="006A6A7A" w:rsidRDefault="00E1086D" w:rsidP="00E5468A">
            <w:pPr>
              <w:spacing w:line="276" w:lineRule="auto"/>
              <w:jc w:val="center"/>
            </w:pPr>
            <w:r w:rsidRPr="006A6A7A">
              <w:t>Очередной финансовый год (план)</w:t>
            </w:r>
          </w:p>
        </w:tc>
        <w:tc>
          <w:tcPr>
            <w:tcW w:w="1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1086D" w:rsidRPr="006A6A7A" w:rsidRDefault="00E1086D" w:rsidP="00E5468A">
            <w:pPr>
              <w:spacing w:line="276" w:lineRule="auto"/>
              <w:jc w:val="center"/>
            </w:pPr>
            <w:r w:rsidRPr="006A6A7A">
              <w:t>Плановый период</w:t>
            </w:r>
          </w:p>
        </w:tc>
      </w:tr>
      <w:tr w:rsidR="00E1086D" w:rsidRPr="006A6A7A" w:rsidTr="00E5468A">
        <w:tc>
          <w:tcPr>
            <w:tcW w:w="306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1086D" w:rsidRPr="006A6A7A" w:rsidRDefault="00E1086D" w:rsidP="00E5468A"/>
        </w:tc>
        <w:tc>
          <w:tcPr>
            <w:tcW w:w="68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1086D" w:rsidRPr="006A6A7A" w:rsidRDefault="00E1086D" w:rsidP="00E5468A"/>
        </w:tc>
        <w:tc>
          <w:tcPr>
            <w:tcW w:w="141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1086D" w:rsidRPr="006A6A7A" w:rsidRDefault="00E1086D" w:rsidP="00E5468A"/>
        </w:tc>
        <w:tc>
          <w:tcPr>
            <w:tcW w:w="154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1086D" w:rsidRPr="006A6A7A" w:rsidRDefault="00E1086D" w:rsidP="00E5468A"/>
        </w:tc>
        <w:tc>
          <w:tcPr>
            <w:tcW w:w="155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1086D" w:rsidRPr="006A6A7A" w:rsidRDefault="00E1086D" w:rsidP="00E5468A"/>
        </w:tc>
        <w:tc>
          <w:tcPr>
            <w:tcW w:w="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1086D" w:rsidRPr="006A6A7A" w:rsidRDefault="00E1086D" w:rsidP="00E5468A">
            <w:pPr>
              <w:spacing w:line="276" w:lineRule="auto"/>
            </w:pPr>
            <w:r w:rsidRPr="006A6A7A">
              <w:t>1-й год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1086D" w:rsidRPr="006A6A7A" w:rsidRDefault="00E1086D" w:rsidP="00E5468A">
            <w:pPr>
              <w:spacing w:line="276" w:lineRule="auto"/>
            </w:pPr>
            <w:r w:rsidRPr="006A6A7A">
              <w:t>2-й год</w:t>
            </w:r>
          </w:p>
        </w:tc>
      </w:tr>
      <w:tr w:rsidR="00E1086D" w:rsidRPr="006A6A7A" w:rsidTr="00E5468A">
        <w:trPr>
          <w:trHeight w:val="988"/>
        </w:trPr>
        <w:tc>
          <w:tcPr>
            <w:tcW w:w="306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3DAC" w:rsidRPr="006A6A7A" w:rsidRDefault="007E3DAC" w:rsidP="007E3DAC">
            <w:pPr>
              <w:jc w:val="both"/>
              <w:rPr>
                <w:bCs/>
              </w:rPr>
            </w:pPr>
            <w:r w:rsidRPr="006A6A7A">
              <w:t xml:space="preserve"> </w:t>
            </w:r>
            <w:r w:rsidRPr="006A6A7A">
              <w:rPr>
                <w:bCs/>
                <w:color w:val="8064A2" w:themeColor="accent4"/>
              </w:rPr>
              <w:t xml:space="preserve"> </w:t>
            </w:r>
            <w:r w:rsidRPr="006A6A7A">
              <w:rPr>
                <w:bCs/>
              </w:rPr>
              <w:t xml:space="preserve">Организация </w:t>
            </w:r>
          </w:p>
          <w:p w:rsidR="007E3DAC" w:rsidRPr="006A6A7A" w:rsidRDefault="007E3DAC" w:rsidP="007E3DAC">
            <w:pPr>
              <w:jc w:val="both"/>
              <w:rPr>
                <w:bCs/>
              </w:rPr>
            </w:pPr>
            <w:r w:rsidRPr="006A6A7A">
              <w:rPr>
                <w:bCs/>
              </w:rPr>
              <w:t xml:space="preserve">предоставления дополнительного образования </w:t>
            </w:r>
          </w:p>
          <w:p w:rsidR="00E1086D" w:rsidRPr="006A6A7A" w:rsidRDefault="007E3DAC" w:rsidP="007E3DAC">
            <w:pPr>
              <w:tabs>
                <w:tab w:val="left" w:pos="360"/>
              </w:tabs>
              <w:spacing w:line="276" w:lineRule="auto"/>
              <w:jc w:val="both"/>
            </w:pPr>
            <w:r w:rsidRPr="006A6A7A">
              <w:rPr>
                <w:bCs/>
              </w:rPr>
              <w:t>детям</w:t>
            </w:r>
          </w:p>
        </w:tc>
        <w:tc>
          <w:tcPr>
            <w:tcW w:w="68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7E3DAC" w:rsidRPr="006A6A7A" w:rsidRDefault="007E3DAC" w:rsidP="00E5468A">
            <w:pPr>
              <w:pStyle w:val="a3"/>
              <w:spacing w:line="276" w:lineRule="auto"/>
              <w:ind w:left="0"/>
            </w:pPr>
          </w:p>
          <w:p w:rsidR="00E1086D" w:rsidRPr="006A6A7A" w:rsidRDefault="007E3DAC" w:rsidP="00E5468A">
            <w:pPr>
              <w:pStyle w:val="a3"/>
              <w:spacing w:line="276" w:lineRule="auto"/>
              <w:ind w:left="0"/>
            </w:pPr>
            <w:r w:rsidRPr="006A6A7A">
              <w:t>1.</w:t>
            </w:r>
            <w:r w:rsidR="003127F3" w:rsidRPr="006A6A7A">
              <w:t>Количество обучающихся, принимающих участие в олимпиадах, конференциях, конкурса</w:t>
            </w:r>
            <w:r w:rsidR="00E50367">
              <w:t>х</w:t>
            </w:r>
            <w:r w:rsidR="003127F3" w:rsidRPr="006A6A7A">
              <w:t xml:space="preserve">, различного уровня.  </w:t>
            </w:r>
            <w:r w:rsidRPr="006A6A7A">
              <w:t xml:space="preserve"> </w:t>
            </w:r>
          </w:p>
          <w:p w:rsidR="00E1086D" w:rsidRPr="006A6A7A" w:rsidRDefault="003127F3" w:rsidP="00E5468A">
            <w:pPr>
              <w:pStyle w:val="a3"/>
              <w:spacing w:line="276" w:lineRule="auto"/>
              <w:ind w:left="0"/>
            </w:pPr>
            <w:r w:rsidRPr="006A6A7A">
              <w:t>2.Охват внеурочной занятостью обучающихся общеобразовательных учреждений</w:t>
            </w:r>
          </w:p>
          <w:p w:rsidR="00E1086D" w:rsidRPr="006A6A7A" w:rsidRDefault="003127F3" w:rsidP="00E5468A">
            <w:pPr>
              <w:pStyle w:val="a3"/>
              <w:spacing w:line="276" w:lineRule="auto"/>
              <w:ind w:left="0"/>
            </w:pPr>
            <w:r w:rsidRPr="006A6A7A">
              <w:t xml:space="preserve">3. Сохранение контингента </w:t>
            </w:r>
            <w:proofErr w:type="gramStart"/>
            <w:r w:rsidRPr="006A6A7A">
              <w:t>обучающихся</w:t>
            </w:r>
            <w:proofErr w:type="gramEnd"/>
            <w:r w:rsidRPr="006A6A7A">
              <w:t xml:space="preserve"> в течение учебного года</w:t>
            </w:r>
          </w:p>
          <w:p w:rsidR="00E1086D" w:rsidRPr="006A6A7A" w:rsidRDefault="00E1086D" w:rsidP="00E5468A">
            <w:pPr>
              <w:pStyle w:val="a3"/>
              <w:spacing w:line="276" w:lineRule="auto"/>
              <w:ind w:left="0"/>
            </w:pPr>
            <w:r w:rsidRPr="006A6A7A">
              <w:t>4.</w:t>
            </w:r>
            <w:r w:rsidR="003127F3" w:rsidRPr="006A6A7A">
              <w:t xml:space="preserve">Общий уровень укомплектованности кадрами в соответствии со штатным </w:t>
            </w:r>
            <w:r w:rsidR="006A6A7A" w:rsidRPr="006A6A7A">
              <w:t>расписанием.</w:t>
            </w:r>
          </w:p>
          <w:p w:rsidR="00E1086D" w:rsidRPr="006A6A7A" w:rsidRDefault="006A6A7A" w:rsidP="00E5468A">
            <w:pPr>
              <w:pStyle w:val="a3"/>
              <w:spacing w:line="276" w:lineRule="auto"/>
              <w:ind w:left="0"/>
            </w:pPr>
            <w:r w:rsidRPr="006A6A7A">
              <w:t xml:space="preserve">5.Доля педагогических кадров с высшим профессиональным образованием от общего числа педагогов </w:t>
            </w:r>
          </w:p>
          <w:p w:rsidR="00E1086D" w:rsidRPr="006A6A7A" w:rsidRDefault="006A6A7A" w:rsidP="00E5468A">
            <w:pPr>
              <w:pStyle w:val="a3"/>
              <w:spacing w:line="276" w:lineRule="auto"/>
              <w:ind w:left="0"/>
            </w:pPr>
            <w:r w:rsidRPr="006A6A7A">
              <w:t xml:space="preserve">6.Доля педагогов, прошедших курсы повышения квалификации </w:t>
            </w:r>
          </w:p>
          <w:p w:rsidR="00E1086D" w:rsidRPr="006A6A7A" w:rsidRDefault="006A6A7A" w:rsidP="00E5468A">
            <w:pPr>
              <w:pStyle w:val="a3"/>
              <w:spacing w:line="276" w:lineRule="auto"/>
              <w:ind w:left="0"/>
            </w:pPr>
            <w:r w:rsidRPr="006A6A7A">
              <w:t xml:space="preserve"> 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1086D" w:rsidRPr="006A6A7A" w:rsidRDefault="00E1086D" w:rsidP="00E5468A">
            <w:pPr>
              <w:spacing w:line="276" w:lineRule="auto"/>
              <w:jc w:val="center"/>
            </w:pPr>
          </w:p>
          <w:p w:rsidR="00E1086D" w:rsidRPr="006A6A7A" w:rsidRDefault="00E1086D" w:rsidP="00E5468A">
            <w:pPr>
              <w:spacing w:line="276" w:lineRule="auto"/>
              <w:jc w:val="center"/>
            </w:pPr>
            <w:r w:rsidRPr="006A6A7A">
              <w:t>%</w:t>
            </w:r>
          </w:p>
          <w:p w:rsidR="00E1086D" w:rsidRPr="006A6A7A" w:rsidRDefault="00E1086D" w:rsidP="00E5468A">
            <w:pPr>
              <w:spacing w:line="276" w:lineRule="auto"/>
              <w:jc w:val="center"/>
            </w:pPr>
          </w:p>
          <w:p w:rsidR="003127F3" w:rsidRPr="006A6A7A" w:rsidRDefault="003127F3" w:rsidP="00E5468A">
            <w:pPr>
              <w:spacing w:line="276" w:lineRule="auto"/>
              <w:jc w:val="center"/>
            </w:pPr>
          </w:p>
          <w:p w:rsidR="00E1086D" w:rsidRPr="006A6A7A" w:rsidRDefault="003127F3" w:rsidP="003127F3">
            <w:pPr>
              <w:spacing w:line="276" w:lineRule="auto"/>
            </w:pPr>
            <w:r w:rsidRPr="006A6A7A">
              <w:t xml:space="preserve">          </w:t>
            </w:r>
            <w:r w:rsidR="00E1086D" w:rsidRPr="006A6A7A">
              <w:t>%</w:t>
            </w:r>
          </w:p>
          <w:p w:rsidR="00E1086D" w:rsidRPr="006A6A7A" w:rsidRDefault="00E1086D" w:rsidP="00E5468A">
            <w:pPr>
              <w:spacing w:line="276" w:lineRule="auto"/>
              <w:jc w:val="center"/>
            </w:pPr>
          </w:p>
          <w:p w:rsidR="00E1086D" w:rsidRPr="006A6A7A" w:rsidRDefault="00E1086D" w:rsidP="00E5468A">
            <w:pPr>
              <w:spacing w:line="276" w:lineRule="auto"/>
              <w:jc w:val="center"/>
            </w:pPr>
            <w:r w:rsidRPr="006A6A7A">
              <w:t>ед.</w:t>
            </w:r>
          </w:p>
          <w:p w:rsidR="00E1086D" w:rsidRPr="006A6A7A" w:rsidRDefault="00E1086D" w:rsidP="00E5468A">
            <w:pPr>
              <w:spacing w:line="276" w:lineRule="auto"/>
              <w:jc w:val="center"/>
            </w:pPr>
          </w:p>
          <w:p w:rsidR="00E1086D" w:rsidRPr="006A6A7A" w:rsidRDefault="00E1086D" w:rsidP="00E5468A">
            <w:pPr>
              <w:spacing w:line="276" w:lineRule="auto"/>
              <w:jc w:val="center"/>
            </w:pPr>
            <w:r w:rsidRPr="006A6A7A">
              <w:t>ед.</w:t>
            </w:r>
          </w:p>
          <w:p w:rsidR="00E1086D" w:rsidRPr="006A6A7A" w:rsidRDefault="00E1086D" w:rsidP="00E5468A">
            <w:pPr>
              <w:spacing w:line="276" w:lineRule="auto"/>
              <w:jc w:val="center"/>
            </w:pPr>
          </w:p>
          <w:p w:rsidR="00E1086D" w:rsidRPr="006A6A7A" w:rsidRDefault="00E1086D" w:rsidP="00E5468A">
            <w:pPr>
              <w:spacing w:line="276" w:lineRule="auto"/>
              <w:jc w:val="center"/>
            </w:pPr>
            <w:r w:rsidRPr="006A6A7A">
              <w:t>ед.</w:t>
            </w:r>
          </w:p>
          <w:p w:rsidR="00E1086D" w:rsidRPr="006A6A7A" w:rsidRDefault="00E1086D" w:rsidP="00E5468A">
            <w:pPr>
              <w:spacing w:line="276" w:lineRule="auto"/>
              <w:jc w:val="center"/>
            </w:pPr>
          </w:p>
          <w:p w:rsidR="00E1086D" w:rsidRPr="006A6A7A" w:rsidRDefault="00E1086D" w:rsidP="00E5468A">
            <w:pPr>
              <w:spacing w:line="276" w:lineRule="auto"/>
              <w:jc w:val="center"/>
            </w:pPr>
            <w:r w:rsidRPr="006A6A7A">
              <w:t>ед.</w:t>
            </w:r>
          </w:p>
          <w:p w:rsidR="00E1086D" w:rsidRPr="006A6A7A" w:rsidRDefault="00E1086D" w:rsidP="00E5468A">
            <w:pPr>
              <w:spacing w:line="276" w:lineRule="auto"/>
              <w:jc w:val="center"/>
            </w:pPr>
          </w:p>
          <w:p w:rsidR="00E1086D" w:rsidRPr="006A6A7A" w:rsidRDefault="006A6A7A" w:rsidP="00E5468A">
            <w:pPr>
              <w:spacing w:line="276" w:lineRule="auto"/>
              <w:jc w:val="center"/>
            </w:pPr>
            <w:r w:rsidRPr="006A6A7A">
              <w:t xml:space="preserve"> </w:t>
            </w: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1086D" w:rsidRPr="006A6A7A" w:rsidRDefault="00E1086D" w:rsidP="00E5468A">
            <w:pPr>
              <w:spacing w:line="276" w:lineRule="auto"/>
              <w:jc w:val="center"/>
            </w:pPr>
          </w:p>
          <w:p w:rsidR="003127F3" w:rsidRPr="006A6A7A" w:rsidRDefault="003127F3" w:rsidP="00E5468A">
            <w:pPr>
              <w:spacing w:line="276" w:lineRule="auto"/>
              <w:jc w:val="center"/>
            </w:pPr>
            <w:r w:rsidRPr="006A6A7A">
              <w:t>Не менее</w:t>
            </w:r>
          </w:p>
          <w:p w:rsidR="003127F3" w:rsidRPr="006A6A7A" w:rsidRDefault="003127F3" w:rsidP="003127F3">
            <w:pPr>
              <w:spacing w:line="276" w:lineRule="auto"/>
              <w:jc w:val="center"/>
            </w:pPr>
            <w:r w:rsidRPr="006A6A7A">
              <w:t xml:space="preserve"> 10 %</w:t>
            </w:r>
          </w:p>
          <w:p w:rsidR="003127F3" w:rsidRPr="006A6A7A" w:rsidRDefault="003127F3" w:rsidP="003127F3">
            <w:pPr>
              <w:spacing w:line="276" w:lineRule="auto"/>
              <w:jc w:val="center"/>
            </w:pPr>
          </w:p>
          <w:p w:rsidR="00E1086D" w:rsidRPr="006A6A7A" w:rsidRDefault="00E1086D" w:rsidP="003127F3">
            <w:pPr>
              <w:spacing w:line="276" w:lineRule="auto"/>
              <w:jc w:val="center"/>
            </w:pPr>
            <w:r w:rsidRPr="006A6A7A">
              <w:t xml:space="preserve">не менее </w:t>
            </w:r>
          </w:p>
          <w:p w:rsidR="00E1086D" w:rsidRPr="006A6A7A" w:rsidRDefault="003127F3" w:rsidP="00E5468A">
            <w:pPr>
              <w:spacing w:line="276" w:lineRule="auto"/>
              <w:jc w:val="center"/>
            </w:pPr>
            <w:r w:rsidRPr="006A6A7A">
              <w:t xml:space="preserve"> </w:t>
            </w:r>
            <w:r w:rsidR="00E1086D" w:rsidRPr="006A6A7A">
              <w:t xml:space="preserve"> </w:t>
            </w:r>
            <w:r w:rsidR="00BC6FD9">
              <w:t>40</w:t>
            </w:r>
            <w:r w:rsidR="00E1086D" w:rsidRPr="006A6A7A">
              <w:t>%</w:t>
            </w:r>
          </w:p>
          <w:p w:rsidR="00E1086D" w:rsidRPr="006A6A7A" w:rsidRDefault="003127F3" w:rsidP="00E5468A">
            <w:pPr>
              <w:spacing w:line="276" w:lineRule="auto"/>
              <w:jc w:val="center"/>
            </w:pPr>
            <w:r w:rsidRPr="006A6A7A">
              <w:t>95%</w:t>
            </w:r>
          </w:p>
          <w:p w:rsidR="00E1086D" w:rsidRPr="006A6A7A" w:rsidRDefault="00E1086D" w:rsidP="00E5468A">
            <w:pPr>
              <w:spacing w:line="276" w:lineRule="auto"/>
              <w:jc w:val="center"/>
            </w:pPr>
          </w:p>
          <w:p w:rsidR="00E1086D" w:rsidRPr="006A6A7A" w:rsidRDefault="006A6A7A" w:rsidP="00E5468A">
            <w:pPr>
              <w:spacing w:line="276" w:lineRule="auto"/>
              <w:jc w:val="center"/>
            </w:pPr>
            <w:r w:rsidRPr="006A6A7A">
              <w:t>100%</w:t>
            </w:r>
          </w:p>
          <w:p w:rsidR="00E1086D" w:rsidRPr="006A6A7A" w:rsidRDefault="00E1086D" w:rsidP="00E5468A">
            <w:pPr>
              <w:spacing w:line="276" w:lineRule="auto"/>
              <w:jc w:val="center"/>
            </w:pPr>
          </w:p>
          <w:p w:rsidR="00E1086D" w:rsidRPr="006A6A7A" w:rsidRDefault="006A6A7A" w:rsidP="00E5468A">
            <w:pPr>
              <w:spacing w:line="276" w:lineRule="auto"/>
              <w:jc w:val="center"/>
            </w:pPr>
            <w:r w:rsidRPr="006A6A7A">
              <w:t>Не менее</w:t>
            </w:r>
          </w:p>
          <w:p w:rsidR="00E1086D" w:rsidRPr="006A6A7A" w:rsidRDefault="006A6A7A" w:rsidP="00E5468A">
            <w:pPr>
              <w:spacing w:line="276" w:lineRule="auto"/>
              <w:jc w:val="center"/>
            </w:pPr>
            <w:r w:rsidRPr="006A6A7A">
              <w:t>8</w:t>
            </w:r>
            <w:r w:rsidR="00E1086D" w:rsidRPr="006A6A7A">
              <w:t>0</w:t>
            </w:r>
            <w:r w:rsidRPr="006A6A7A">
              <w:t>%</w:t>
            </w:r>
          </w:p>
          <w:p w:rsidR="00E1086D" w:rsidRPr="006A6A7A" w:rsidRDefault="006A6A7A" w:rsidP="00E5468A">
            <w:pPr>
              <w:spacing w:line="276" w:lineRule="auto"/>
              <w:jc w:val="center"/>
            </w:pPr>
            <w:r w:rsidRPr="006A6A7A">
              <w:t>не менее 1 раз в 5 лет от общего числа педагогов 100%</w:t>
            </w:r>
          </w:p>
          <w:p w:rsidR="00E1086D" w:rsidRPr="006A6A7A" w:rsidRDefault="00E1086D" w:rsidP="00E5468A">
            <w:pPr>
              <w:spacing w:line="276" w:lineRule="auto"/>
              <w:jc w:val="center"/>
            </w:pPr>
          </w:p>
          <w:p w:rsidR="00E1086D" w:rsidRPr="006A6A7A" w:rsidRDefault="006A6A7A" w:rsidP="00E5468A">
            <w:pPr>
              <w:spacing w:line="276" w:lineRule="auto"/>
              <w:jc w:val="center"/>
            </w:pPr>
            <w:r w:rsidRPr="006A6A7A">
              <w:t xml:space="preserve"> </w:t>
            </w: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1086D" w:rsidRPr="006A6A7A" w:rsidRDefault="00E1086D" w:rsidP="00E5468A">
            <w:pPr>
              <w:spacing w:line="276" w:lineRule="auto"/>
              <w:jc w:val="center"/>
            </w:pPr>
          </w:p>
          <w:p w:rsidR="003127F3" w:rsidRPr="006A6A7A" w:rsidRDefault="003127F3" w:rsidP="00E5468A">
            <w:pPr>
              <w:spacing w:line="276" w:lineRule="auto"/>
              <w:jc w:val="center"/>
            </w:pPr>
            <w:r w:rsidRPr="006A6A7A">
              <w:t>Не менее</w:t>
            </w:r>
          </w:p>
          <w:p w:rsidR="00E1086D" w:rsidRPr="006A6A7A" w:rsidRDefault="00E1086D" w:rsidP="00E5468A">
            <w:pPr>
              <w:spacing w:line="276" w:lineRule="auto"/>
              <w:jc w:val="center"/>
            </w:pPr>
            <w:r w:rsidRPr="006A6A7A">
              <w:t xml:space="preserve"> 10 %</w:t>
            </w:r>
          </w:p>
          <w:p w:rsidR="00E1086D" w:rsidRPr="006A6A7A" w:rsidRDefault="00E1086D" w:rsidP="00E5468A">
            <w:pPr>
              <w:spacing w:line="276" w:lineRule="auto"/>
              <w:jc w:val="center"/>
            </w:pPr>
          </w:p>
          <w:p w:rsidR="00E1086D" w:rsidRPr="006A6A7A" w:rsidRDefault="00E1086D" w:rsidP="00E5468A">
            <w:pPr>
              <w:spacing w:line="276" w:lineRule="auto"/>
              <w:jc w:val="center"/>
            </w:pPr>
            <w:r w:rsidRPr="006A6A7A">
              <w:t xml:space="preserve">не менее </w:t>
            </w:r>
          </w:p>
          <w:p w:rsidR="00E1086D" w:rsidRPr="006A6A7A" w:rsidRDefault="00BC6FD9" w:rsidP="00E5468A">
            <w:pPr>
              <w:spacing w:line="276" w:lineRule="auto"/>
              <w:jc w:val="center"/>
            </w:pPr>
            <w:r>
              <w:t>40</w:t>
            </w:r>
            <w:r w:rsidR="00E1086D" w:rsidRPr="006A6A7A">
              <w:t>%</w:t>
            </w:r>
          </w:p>
          <w:p w:rsidR="00E1086D" w:rsidRPr="006A6A7A" w:rsidRDefault="003127F3" w:rsidP="00E5468A">
            <w:pPr>
              <w:spacing w:line="276" w:lineRule="auto"/>
              <w:jc w:val="center"/>
            </w:pPr>
            <w:r w:rsidRPr="006A6A7A">
              <w:t>95%</w:t>
            </w:r>
          </w:p>
          <w:p w:rsidR="00E1086D" w:rsidRPr="006A6A7A" w:rsidRDefault="00E1086D" w:rsidP="00E5468A">
            <w:pPr>
              <w:spacing w:line="276" w:lineRule="auto"/>
              <w:jc w:val="center"/>
            </w:pPr>
          </w:p>
          <w:p w:rsidR="00E1086D" w:rsidRPr="006A6A7A" w:rsidRDefault="006A6A7A" w:rsidP="00E5468A">
            <w:pPr>
              <w:spacing w:line="276" w:lineRule="auto"/>
              <w:jc w:val="center"/>
            </w:pPr>
            <w:r w:rsidRPr="006A6A7A">
              <w:t>100%</w:t>
            </w:r>
          </w:p>
          <w:p w:rsidR="00E1086D" w:rsidRPr="006A6A7A" w:rsidRDefault="00E1086D" w:rsidP="00E5468A">
            <w:pPr>
              <w:spacing w:line="276" w:lineRule="auto"/>
              <w:jc w:val="center"/>
            </w:pPr>
          </w:p>
          <w:p w:rsidR="00E1086D" w:rsidRPr="006A6A7A" w:rsidRDefault="006A6A7A" w:rsidP="00E5468A">
            <w:pPr>
              <w:spacing w:line="276" w:lineRule="auto"/>
              <w:jc w:val="center"/>
            </w:pPr>
            <w:r w:rsidRPr="006A6A7A">
              <w:t>Не менее</w:t>
            </w:r>
          </w:p>
          <w:p w:rsidR="00E1086D" w:rsidRPr="006A6A7A" w:rsidRDefault="006A6A7A" w:rsidP="00E5468A">
            <w:pPr>
              <w:spacing w:line="276" w:lineRule="auto"/>
              <w:jc w:val="center"/>
            </w:pPr>
            <w:r w:rsidRPr="006A6A7A">
              <w:t>8</w:t>
            </w:r>
            <w:r w:rsidR="00E1086D" w:rsidRPr="006A6A7A">
              <w:t>0</w:t>
            </w:r>
            <w:r w:rsidRPr="006A6A7A">
              <w:t>%</w:t>
            </w:r>
          </w:p>
          <w:p w:rsidR="006A6A7A" w:rsidRPr="006A6A7A" w:rsidRDefault="006A6A7A" w:rsidP="006A6A7A">
            <w:pPr>
              <w:spacing w:line="276" w:lineRule="auto"/>
              <w:jc w:val="center"/>
            </w:pPr>
            <w:r w:rsidRPr="006A6A7A">
              <w:t>не менее 1 раз в 5 лет от общего числа педагогов 100%</w:t>
            </w:r>
          </w:p>
          <w:p w:rsidR="00E1086D" w:rsidRPr="006A6A7A" w:rsidRDefault="006A6A7A" w:rsidP="00E5468A">
            <w:pPr>
              <w:spacing w:line="276" w:lineRule="auto"/>
              <w:jc w:val="center"/>
            </w:pPr>
            <w:r w:rsidRPr="006A6A7A">
              <w:t xml:space="preserve"> </w:t>
            </w:r>
          </w:p>
          <w:p w:rsidR="00E1086D" w:rsidRPr="006A6A7A" w:rsidRDefault="006A6A7A" w:rsidP="00E5468A">
            <w:pPr>
              <w:spacing w:line="276" w:lineRule="auto"/>
              <w:jc w:val="center"/>
            </w:pPr>
            <w:r w:rsidRPr="006A6A7A">
              <w:t xml:space="preserve"> </w:t>
            </w:r>
          </w:p>
        </w:tc>
        <w:tc>
          <w:tcPr>
            <w:tcW w:w="7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1086D" w:rsidRPr="006A6A7A" w:rsidRDefault="00E1086D" w:rsidP="00E5468A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1086D" w:rsidRPr="006A6A7A" w:rsidRDefault="00E1086D" w:rsidP="00E5468A">
            <w:pPr>
              <w:spacing w:line="276" w:lineRule="auto"/>
            </w:pPr>
          </w:p>
        </w:tc>
      </w:tr>
      <w:tr w:rsidR="00E1086D" w:rsidRPr="006A6A7A" w:rsidTr="00E5468A">
        <w:tc>
          <w:tcPr>
            <w:tcW w:w="306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1086D" w:rsidRPr="006A6A7A" w:rsidRDefault="00E1086D" w:rsidP="00E5468A"/>
        </w:tc>
        <w:tc>
          <w:tcPr>
            <w:tcW w:w="6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1086D" w:rsidRPr="006A6A7A" w:rsidRDefault="00E1086D" w:rsidP="00E5468A">
            <w:pPr>
              <w:spacing w:line="276" w:lineRule="auto"/>
            </w:pPr>
            <w:r w:rsidRPr="006A6A7A">
              <w:t xml:space="preserve"> …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86D" w:rsidRPr="006A6A7A" w:rsidRDefault="00E1086D" w:rsidP="00E5468A">
            <w:pPr>
              <w:spacing w:line="276" w:lineRule="auto"/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86D" w:rsidRPr="006A6A7A" w:rsidRDefault="00E1086D" w:rsidP="00E5468A">
            <w:pPr>
              <w:spacing w:line="276" w:lineRule="auto"/>
            </w:pPr>
          </w:p>
        </w:tc>
        <w:tc>
          <w:tcPr>
            <w:tcW w:w="1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86D" w:rsidRPr="006A6A7A" w:rsidRDefault="00E1086D" w:rsidP="00E5468A">
            <w:pPr>
              <w:spacing w:line="276" w:lineRule="auto"/>
            </w:pPr>
          </w:p>
        </w:tc>
        <w:tc>
          <w:tcPr>
            <w:tcW w:w="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86D" w:rsidRPr="006A6A7A" w:rsidRDefault="00E1086D" w:rsidP="00E5468A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086D" w:rsidRPr="006A6A7A" w:rsidRDefault="00E1086D" w:rsidP="00E5468A">
            <w:pPr>
              <w:spacing w:line="276" w:lineRule="auto"/>
            </w:pPr>
          </w:p>
        </w:tc>
      </w:tr>
    </w:tbl>
    <w:p w:rsidR="00E1086D" w:rsidRPr="006A6A7A" w:rsidRDefault="00E1086D" w:rsidP="00E1086D"/>
    <w:p w:rsidR="00E1086D" w:rsidRPr="006A6A7A" w:rsidRDefault="00E1086D" w:rsidP="00E1086D">
      <w:r w:rsidRPr="006A6A7A">
        <w:t>6. Обоснования для досрочного прекращения выполнения муниципального задания:</w:t>
      </w:r>
    </w:p>
    <w:p w:rsidR="00E1086D" w:rsidRPr="006A6A7A" w:rsidRDefault="00E1086D" w:rsidP="00E1086D">
      <w:r w:rsidRPr="006A6A7A">
        <w:t>ликвидация, реорганизация учреждения, отсутствие финансирования на выполнение муниципальной услуги.</w:t>
      </w:r>
    </w:p>
    <w:p w:rsidR="00E1086D" w:rsidRPr="006A6A7A" w:rsidRDefault="00E1086D" w:rsidP="00E1086D">
      <w:pPr>
        <w:jc w:val="both"/>
      </w:pPr>
      <w:r w:rsidRPr="006A6A7A">
        <w:t xml:space="preserve">7. Порядок </w:t>
      </w:r>
      <w:proofErr w:type="gramStart"/>
      <w:r w:rsidRPr="006A6A7A">
        <w:t>контроля за</w:t>
      </w:r>
      <w:proofErr w:type="gramEnd"/>
      <w:r w:rsidRPr="006A6A7A">
        <w:t xml:space="preserve"> выполнением муниципального задания (периодичность проверок, порядок представления отчетов о выполнении муниципального задания, а также иных документов, в том числе бухгалтерской отчетности, информации по оказанию муниципальной услуги и выполнению муниципального задания).</w:t>
      </w:r>
    </w:p>
    <w:p w:rsidR="00E1086D" w:rsidRPr="006A6A7A" w:rsidRDefault="00E1086D" w:rsidP="00E1086D">
      <w:pPr>
        <w:ind w:firstLine="709"/>
        <w:jc w:val="both"/>
      </w:pPr>
      <w:r w:rsidRPr="006A6A7A">
        <w:t>  </w:t>
      </w:r>
      <w:proofErr w:type="gramStart"/>
      <w:r w:rsidRPr="006A6A7A">
        <w:t>Контроль за</w:t>
      </w:r>
      <w:proofErr w:type="gramEnd"/>
      <w:r w:rsidRPr="006A6A7A">
        <w:t xml:space="preserve"> выполнением учреждением муниципального задания осуществляет органы, осуществляющие функции и полномочия учредителя, в форме выездных и камеральных проверок.</w:t>
      </w:r>
    </w:p>
    <w:p w:rsidR="00E1086D" w:rsidRPr="006A6A7A" w:rsidRDefault="00E1086D" w:rsidP="00E1086D">
      <w:pPr>
        <w:ind w:firstLine="709"/>
        <w:jc w:val="both"/>
      </w:pPr>
      <w:proofErr w:type="gramStart"/>
      <w:r w:rsidRPr="006A6A7A">
        <w:t>Учреждение, выполняющее муниципальное задание, ежеквартально до 5-го числа месяца, следующего за отчетным кварталом, и до 15 января очередного финансового года предоставляет органам, осуществляющим функции и полномочия учредителя, утвердившим муниципальное задание, выполняемое учреждением, отчеты о выполнении муниципального задания за соответствующий отчетный период по форме согласно приложению № 2 к настоящему Порядку и пояснительные записки о результатах выполнения муниципального задания.</w:t>
      </w:r>
      <w:proofErr w:type="gramEnd"/>
      <w:r w:rsidRPr="006A6A7A">
        <w:t xml:space="preserve"> Органы, осуществляющие функции и полномочия учредителя, проверяют и оценивают представленные отчеты и пояснительные записки на предмет фактического выполнения муниципального задания и возможной их корректировки. Оценка выполнения учреждением муниципального задания осуществляется органами, осуществляющим функции и полномочия учредителя,  по следующим критериям:</w:t>
      </w:r>
    </w:p>
    <w:p w:rsidR="00E1086D" w:rsidRPr="006A6A7A" w:rsidRDefault="00E1086D" w:rsidP="00E1086D">
      <w:pPr>
        <w:pStyle w:val="a3"/>
        <w:numPr>
          <w:ilvl w:val="0"/>
          <w:numId w:val="1"/>
        </w:numPr>
        <w:jc w:val="both"/>
      </w:pPr>
      <w:r w:rsidRPr="006A6A7A">
        <w:t>полнота и эффективность использования средств бюджета муниципального района «Кыринский район» на выполнение муниципального задания;</w:t>
      </w:r>
    </w:p>
    <w:p w:rsidR="00E1086D" w:rsidRPr="006A6A7A" w:rsidRDefault="00E1086D" w:rsidP="00E1086D">
      <w:pPr>
        <w:pStyle w:val="a3"/>
        <w:numPr>
          <w:ilvl w:val="0"/>
          <w:numId w:val="1"/>
        </w:numPr>
        <w:jc w:val="both"/>
      </w:pPr>
      <w:r w:rsidRPr="006A6A7A">
        <w:t>количество потребителей муниципальной услуги;</w:t>
      </w:r>
    </w:p>
    <w:p w:rsidR="00E1086D" w:rsidRPr="006A6A7A" w:rsidRDefault="00E1086D" w:rsidP="00E1086D">
      <w:pPr>
        <w:pStyle w:val="a3"/>
        <w:numPr>
          <w:ilvl w:val="0"/>
          <w:numId w:val="1"/>
        </w:numPr>
        <w:jc w:val="both"/>
      </w:pPr>
      <w:r w:rsidRPr="006A6A7A">
        <w:t>объем оказанной муниципальной услуги;</w:t>
      </w:r>
    </w:p>
    <w:p w:rsidR="00E1086D" w:rsidRPr="006A6A7A" w:rsidRDefault="00E1086D" w:rsidP="00E1086D">
      <w:pPr>
        <w:pStyle w:val="a3"/>
        <w:numPr>
          <w:ilvl w:val="0"/>
          <w:numId w:val="1"/>
        </w:numPr>
        <w:jc w:val="both"/>
      </w:pPr>
      <w:r w:rsidRPr="006A6A7A">
        <w:t>качество оказанной муниципальной услуги;</w:t>
      </w:r>
    </w:p>
    <w:p w:rsidR="00E1086D" w:rsidRPr="006A6A7A" w:rsidRDefault="00E1086D" w:rsidP="00E1086D">
      <w:pPr>
        <w:pStyle w:val="a3"/>
        <w:numPr>
          <w:ilvl w:val="0"/>
          <w:numId w:val="1"/>
        </w:numPr>
        <w:jc w:val="both"/>
      </w:pPr>
      <w:r w:rsidRPr="006A6A7A">
        <w:t>оценка потребителями качества оказанной муниципальной услуги;</w:t>
      </w:r>
    </w:p>
    <w:p w:rsidR="00E1086D" w:rsidRPr="006A6A7A" w:rsidRDefault="00E1086D" w:rsidP="00E1086D">
      <w:pPr>
        <w:pStyle w:val="a3"/>
        <w:numPr>
          <w:ilvl w:val="0"/>
          <w:numId w:val="1"/>
        </w:numPr>
        <w:jc w:val="both"/>
      </w:pPr>
      <w:r w:rsidRPr="006A6A7A">
        <w:t>наличие обоснованных замечаний потребителей по качеству оказанной муниципальной услуги и (или) порядку ее оказания;</w:t>
      </w:r>
    </w:p>
    <w:p w:rsidR="00E1086D" w:rsidRPr="006A6A7A" w:rsidRDefault="00E1086D" w:rsidP="00E1086D">
      <w:pPr>
        <w:pStyle w:val="a3"/>
        <w:numPr>
          <w:ilvl w:val="0"/>
          <w:numId w:val="1"/>
        </w:numPr>
        <w:jc w:val="both"/>
      </w:pPr>
      <w:r w:rsidRPr="006A6A7A">
        <w:t>результат оказания муниципальной услуги.</w:t>
      </w:r>
    </w:p>
    <w:p w:rsidR="00E1086D" w:rsidRPr="006A6A7A" w:rsidRDefault="00E1086D" w:rsidP="00E1086D">
      <w:pPr>
        <w:ind w:firstLine="720"/>
        <w:jc w:val="both"/>
      </w:pPr>
      <w:r w:rsidRPr="006A6A7A">
        <w:t>Органы, осуществляющие функции и полномочия учредителя, организовывают мониторинг выполнения муниципального задания на оказание муниципальных услуг, который осуществляется в целях:</w:t>
      </w:r>
    </w:p>
    <w:p w:rsidR="00E1086D" w:rsidRPr="006A6A7A" w:rsidRDefault="00E1086D" w:rsidP="00E1086D">
      <w:pPr>
        <w:pStyle w:val="a3"/>
        <w:numPr>
          <w:ilvl w:val="0"/>
          <w:numId w:val="2"/>
        </w:numPr>
        <w:jc w:val="both"/>
      </w:pPr>
      <w:r w:rsidRPr="006A6A7A">
        <w:t>обеспечения соблюдения качественных и количественных параметров, указанных в муниципальном задании;</w:t>
      </w:r>
    </w:p>
    <w:p w:rsidR="00E1086D" w:rsidRPr="006A6A7A" w:rsidRDefault="00E1086D" w:rsidP="00E1086D">
      <w:pPr>
        <w:pStyle w:val="a3"/>
        <w:numPr>
          <w:ilvl w:val="0"/>
          <w:numId w:val="2"/>
        </w:numPr>
        <w:jc w:val="both"/>
      </w:pPr>
      <w:r w:rsidRPr="006A6A7A">
        <w:t>оценки степени удовлетворенности получателей муниципальных услуг качеством их оказания;</w:t>
      </w:r>
    </w:p>
    <w:p w:rsidR="00E1086D" w:rsidRPr="006A6A7A" w:rsidRDefault="00E1086D" w:rsidP="00E1086D">
      <w:pPr>
        <w:pStyle w:val="a3"/>
        <w:numPr>
          <w:ilvl w:val="0"/>
          <w:numId w:val="2"/>
        </w:numPr>
        <w:jc w:val="both"/>
      </w:pPr>
      <w:r w:rsidRPr="006A6A7A">
        <w:t>своевременного выявления и устранения ошибок и неточностей по выполнению муниципального задания.</w:t>
      </w:r>
    </w:p>
    <w:p w:rsidR="00E1086D" w:rsidRPr="006A6A7A" w:rsidRDefault="00E1086D" w:rsidP="00E1086D">
      <w:pPr>
        <w:ind w:firstLine="720"/>
        <w:jc w:val="both"/>
      </w:pPr>
      <w:r w:rsidRPr="006A6A7A">
        <w:t xml:space="preserve"> Мониторинг выполнения муниципального задания осуществляются посредством:</w:t>
      </w:r>
    </w:p>
    <w:p w:rsidR="00E1086D" w:rsidRPr="006A6A7A" w:rsidRDefault="00E1086D" w:rsidP="00E1086D">
      <w:pPr>
        <w:pStyle w:val="a3"/>
        <w:numPr>
          <w:ilvl w:val="0"/>
          <w:numId w:val="3"/>
        </w:numPr>
        <w:jc w:val="both"/>
      </w:pPr>
      <w:r w:rsidRPr="006A6A7A">
        <w:t>проведения опросов потребителей, организации посещения мест выполнения муниципального задания, анализа отчетов и др.;</w:t>
      </w:r>
    </w:p>
    <w:p w:rsidR="00E1086D" w:rsidRPr="006A6A7A" w:rsidRDefault="00E1086D" w:rsidP="00E1086D">
      <w:pPr>
        <w:pStyle w:val="a3"/>
        <w:numPr>
          <w:ilvl w:val="0"/>
          <w:numId w:val="3"/>
        </w:numPr>
        <w:jc w:val="both"/>
      </w:pPr>
      <w:r w:rsidRPr="006A6A7A">
        <w:t>использования различных источников и способов сбора информации о выполнении муниципального задания: анкеты потребителей, жалобы потребителей, опыт судебно-административной практики.</w:t>
      </w:r>
    </w:p>
    <w:p w:rsidR="00E1086D" w:rsidRPr="006A6A7A" w:rsidRDefault="00E1086D" w:rsidP="00E1086D">
      <w:pPr>
        <w:ind w:firstLine="708"/>
        <w:jc w:val="both"/>
      </w:pPr>
      <w:r w:rsidRPr="006A6A7A">
        <w:t>Выездные проверки оказания муниципальной услуги осуществляются в соответствии с утвержденным учредителем графиком выездных проверок, но не чаще одного раза в два года, или по жалобе потребителя муниципальной услуги.</w:t>
      </w:r>
    </w:p>
    <w:p w:rsidR="00E1086D" w:rsidRPr="006A6A7A" w:rsidRDefault="00E1086D" w:rsidP="00E1086D">
      <w:pPr>
        <w:ind w:firstLine="708"/>
        <w:jc w:val="both"/>
      </w:pPr>
      <w:r w:rsidRPr="006A6A7A">
        <w:t>На основании произведенных оценок органами, осуществляющими функции и полномочия учредителя, готовится сводный отчет о фактическом выполнении подведомственными учреждениями муниципальных заданий по форме, утвержденной Учредителем.</w:t>
      </w:r>
    </w:p>
    <w:p w:rsidR="00E1086D" w:rsidRDefault="00E1086D" w:rsidP="00E1086D"/>
    <w:p w:rsidR="00046863" w:rsidRDefault="00046863"/>
    <w:sectPr w:rsidR="00046863" w:rsidSect="00056E88">
      <w:pgSz w:w="16838" w:h="11906" w:orient="landscape"/>
      <w:pgMar w:top="567" w:right="678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6B57"/>
    <w:multiLevelType w:val="hybridMultilevel"/>
    <w:tmpl w:val="751E96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77AED"/>
    <w:multiLevelType w:val="hybridMultilevel"/>
    <w:tmpl w:val="460A60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087A4E"/>
    <w:multiLevelType w:val="hybridMultilevel"/>
    <w:tmpl w:val="AB7E9E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savePreviewPicture/>
  <w:compat/>
  <w:rsids>
    <w:rsidRoot w:val="00E1086D"/>
    <w:rsid w:val="00046863"/>
    <w:rsid w:val="00092B37"/>
    <w:rsid w:val="003127F3"/>
    <w:rsid w:val="00457B53"/>
    <w:rsid w:val="005F5A1A"/>
    <w:rsid w:val="006263B2"/>
    <w:rsid w:val="00634F52"/>
    <w:rsid w:val="006A6A7A"/>
    <w:rsid w:val="00737BB1"/>
    <w:rsid w:val="007E3DAC"/>
    <w:rsid w:val="009568C3"/>
    <w:rsid w:val="00980F1C"/>
    <w:rsid w:val="00AC68AC"/>
    <w:rsid w:val="00AE72C7"/>
    <w:rsid w:val="00B33CE8"/>
    <w:rsid w:val="00BC6FD9"/>
    <w:rsid w:val="00D82F3F"/>
    <w:rsid w:val="00DA2488"/>
    <w:rsid w:val="00E1086D"/>
    <w:rsid w:val="00E50367"/>
    <w:rsid w:val="00E929DB"/>
    <w:rsid w:val="00F81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10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99"/>
    <w:qFormat/>
    <w:rsid w:val="00E108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ДТТ</dc:creator>
  <cp:lastModifiedBy>BEST</cp:lastModifiedBy>
  <cp:revision>7</cp:revision>
  <cp:lastPrinted>2015-02-18T14:35:00Z</cp:lastPrinted>
  <dcterms:created xsi:type="dcterms:W3CDTF">2013-12-19T14:42:00Z</dcterms:created>
  <dcterms:modified xsi:type="dcterms:W3CDTF">2015-02-22T02:13:00Z</dcterms:modified>
</cp:coreProperties>
</file>